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B481" w14:textId="54EBE052" w:rsidR="00E46BBA" w:rsidRPr="00267ACB" w:rsidRDefault="002E4DAC" w:rsidP="00267ACB">
      <w:pPr>
        <w:jc w:val="center"/>
        <w:rPr>
          <w:b/>
          <w:sz w:val="28"/>
          <w:u w:val="single"/>
        </w:rPr>
      </w:pPr>
      <w:r>
        <w:rPr>
          <w:b/>
          <w:noProof/>
          <w:sz w:val="28"/>
          <w:u w:val="single"/>
        </w:rPr>
        <w:drawing>
          <wp:anchor distT="0" distB="0" distL="114300" distR="114300" simplePos="0" relativeHeight="251658240" behindDoc="0" locked="0" layoutInCell="1" allowOverlap="1" wp14:anchorId="04C99EBC" wp14:editId="7862A2C3">
            <wp:simplePos x="0" y="0"/>
            <wp:positionH relativeFrom="column">
              <wp:posOffset>33655</wp:posOffset>
            </wp:positionH>
            <wp:positionV relativeFrom="paragraph">
              <wp:posOffset>-737870</wp:posOffset>
            </wp:positionV>
            <wp:extent cx="1066800" cy="1066800"/>
            <wp:effectExtent l="0" t="0" r="0" b="0"/>
            <wp:wrapNone/>
            <wp:docPr id="1842447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u w:val="single"/>
        </w:rPr>
        <w:t>Clavis Futurae</w:t>
      </w:r>
      <w:r w:rsidR="00E46BBA" w:rsidRPr="00267ACB">
        <w:rPr>
          <w:b/>
          <w:sz w:val="28"/>
          <w:u w:val="single"/>
        </w:rPr>
        <w:t xml:space="preserve"> Profile</w:t>
      </w:r>
    </w:p>
    <w:p w14:paraId="6D7293E6" w14:textId="77777777" w:rsidR="00E46BBA" w:rsidRDefault="00E46BBA" w:rsidP="00E46BB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59"/>
      </w:tblGrid>
      <w:tr w:rsidR="00E46BBA" w:rsidRPr="00267ACB" w14:paraId="0B2D7C1B" w14:textId="77777777" w:rsidTr="00267ACB">
        <w:tc>
          <w:tcPr>
            <w:tcW w:w="4508" w:type="dxa"/>
            <w:shd w:val="clear" w:color="auto" w:fill="auto"/>
          </w:tcPr>
          <w:p w14:paraId="5FA0D2FE" w14:textId="77777777" w:rsidR="00E46BBA" w:rsidRPr="00267ACB" w:rsidRDefault="00E46BBA" w:rsidP="00267ACB">
            <w:r w:rsidRPr="00267ACB">
              <w:t>Name of Organisation</w:t>
            </w:r>
          </w:p>
        </w:tc>
        <w:tc>
          <w:tcPr>
            <w:tcW w:w="4559" w:type="dxa"/>
            <w:shd w:val="clear" w:color="auto" w:fill="auto"/>
          </w:tcPr>
          <w:p w14:paraId="37CB3E9A" w14:textId="3449B5F5" w:rsidR="00E46BBA" w:rsidRPr="00267ACB" w:rsidRDefault="002E4DAC" w:rsidP="00267ACB">
            <w:r w:rsidRPr="002E4DAC">
              <w:t>Clavis Futurae</w:t>
            </w:r>
          </w:p>
        </w:tc>
      </w:tr>
      <w:tr w:rsidR="00E46BBA" w:rsidRPr="00267ACB" w14:paraId="59474D08" w14:textId="77777777" w:rsidTr="00267ACB">
        <w:tc>
          <w:tcPr>
            <w:tcW w:w="4508" w:type="dxa"/>
            <w:shd w:val="clear" w:color="auto" w:fill="auto"/>
          </w:tcPr>
          <w:p w14:paraId="6AFEC955" w14:textId="7AFC6EEA" w:rsidR="00E46BBA" w:rsidRPr="00267ACB" w:rsidRDefault="004A4CEB" w:rsidP="00267ACB">
            <w:r>
              <w:t>OID</w:t>
            </w:r>
            <w:r w:rsidR="00E46BBA" w:rsidRPr="00267ACB">
              <w:t xml:space="preserve"> Number</w:t>
            </w:r>
          </w:p>
        </w:tc>
        <w:tc>
          <w:tcPr>
            <w:tcW w:w="4559" w:type="dxa"/>
            <w:shd w:val="clear" w:color="auto" w:fill="auto"/>
          </w:tcPr>
          <w:p w14:paraId="4B7EC48E" w14:textId="2ED08EA5" w:rsidR="00E46BBA" w:rsidRPr="004A4CEB" w:rsidRDefault="002E4DAC" w:rsidP="004A4CEB">
            <w:r w:rsidRPr="002E4DAC">
              <w:t>E10334958</w:t>
            </w:r>
          </w:p>
        </w:tc>
      </w:tr>
      <w:tr w:rsidR="00BB2B38" w:rsidRPr="00BB2B38" w14:paraId="49B5BE3E" w14:textId="77777777" w:rsidTr="00FC6CBA">
        <w:tc>
          <w:tcPr>
            <w:tcW w:w="4508" w:type="dxa"/>
            <w:tcBorders>
              <w:top w:val="single" w:sz="4" w:space="0" w:color="auto"/>
              <w:left w:val="single" w:sz="4" w:space="0" w:color="auto"/>
              <w:bottom w:val="single" w:sz="4" w:space="0" w:color="auto"/>
              <w:right w:val="single" w:sz="4" w:space="0" w:color="auto"/>
            </w:tcBorders>
            <w:shd w:val="clear" w:color="auto" w:fill="auto"/>
          </w:tcPr>
          <w:p w14:paraId="3E54109C" w14:textId="2B60E531" w:rsidR="00BB2B38" w:rsidRPr="00FC6CBA" w:rsidRDefault="00BB2B38" w:rsidP="00BB2B38">
            <w:r w:rsidRPr="00BB2B38">
              <w:t>PIC Number</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3A0E17D9" w14:textId="437B5A64" w:rsidR="00BB2B38" w:rsidRPr="00BB2B38" w:rsidRDefault="002E4DAC" w:rsidP="00BB2B38">
            <w:r w:rsidRPr="002E4DAC">
              <w:t>881915271</w:t>
            </w:r>
          </w:p>
        </w:tc>
      </w:tr>
      <w:tr w:rsidR="00BB2B38" w:rsidRPr="002E4DAC" w14:paraId="615428EF" w14:textId="77777777" w:rsidTr="00FC6CBA">
        <w:tc>
          <w:tcPr>
            <w:tcW w:w="4508" w:type="dxa"/>
            <w:tcBorders>
              <w:top w:val="single" w:sz="4" w:space="0" w:color="auto"/>
              <w:left w:val="single" w:sz="4" w:space="0" w:color="auto"/>
              <w:bottom w:val="single" w:sz="4" w:space="0" w:color="auto"/>
              <w:right w:val="single" w:sz="4" w:space="0" w:color="auto"/>
            </w:tcBorders>
            <w:shd w:val="clear" w:color="auto" w:fill="auto"/>
          </w:tcPr>
          <w:p w14:paraId="5D24B8F5" w14:textId="04582A41" w:rsidR="00BB2B38" w:rsidRPr="00FC6CBA" w:rsidRDefault="00BB2B38" w:rsidP="00BB2B38">
            <w:r w:rsidRPr="00FC6CBA">
              <w:t xml:space="preserve">Type of </w:t>
            </w:r>
            <w:r w:rsidR="001B5A23">
              <w:t>O</w:t>
            </w:r>
            <w:r w:rsidRPr="00FC6CBA">
              <w:t>rganization</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64D88431" w14:textId="3311A454" w:rsidR="00BB2B38" w:rsidRPr="000F4CDD" w:rsidRDefault="008F06E1" w:rsidP="00BB2B38">
            <w:pPr>
              <w:rPr>
                <w:lang w:val="en-GB"/>
              </w:rPr>
            </w:pPr>
            <w:r w:rsidRPr="009A0CC4">
              <w:rPr>
                <w:rFonts w:ascii="Cambria" w:hAnsi="Cambria"/>
              </w:rPr>
              <w:t>Counseling</w:t>
            </w:r>
            <w:r w:rsidR="002E4DAC" w:rsidRPr="009A0CC4">
              <w:rPr>
                <w:rFonts w:ascii="Cambria" w:hAnsi="Cambria"/>
              </w:rPr>
              <w:t xml:space="preserve"> body</w:t>
            </w:r>
          </w:p>
        </w:tc>
      </w:tr>
      <w:tr w:rsidR="00BB2B38" w:rsidRPr="00BB2B38" w14:paraId="4183E0CD" w14:textId="77777777" w:rsidTr="00FC6CBA">
        <w:tc>
          <w:tcPr>
            <w:tcW w:w="4508" w:type="dxa"/>
            <w:tcBorders>
              <w:top w:val="single" w:sz="4" w:space="0" w:color="auto"/>
              <w:left w:val="single" w:sz="4" w:space="0" w:color="auto"/>
              <w:bottom w:val="single" w:sz="4" w:space="0" w:color="auto"/>
              <w:right w:val="single" w:sz="4" w:space="0" w:color="auto"/>
            </w:tcBorders>
            <w:shd w:val="clear" w:color="auto" w:fill="auto"/>
          </w:tcPr>
          <w:p w14:paraId="74B3508F" w14:textId="77777777" w:rsidR="00BB2B38" w:rsidRPr="00FC6CBA" w:rsidRDefault="00BB2B38" w:rsidP="00BB2B38">
            <w:r w:rsidRPr="00FC6CBA">
              <w:t>Public body yes/no</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1E2661D5" w14:textId="77777777" w:rsidR="00BB2B38" w:rsidRPr="00FC6CBA" w:rsidRDefault="00BB2B38" w:rsidP="00BB2B38">
            <w:r w:rsidRPr="00FC6CBA">
              <w:t>NO</w:t>
            </w:r>
          </w:p>
        </w:tc>
      </w:tr>
      <w:tr w:rsidR="00BB2B38" w:rsidRPr="00BB2B38" w14:paraId="74B14C55" w14:textId="77777777" w:rsidTr="00FC6CBA">
        <w:tc>
          <w:tcPr>
            <w:tcW w:w="4508" w:type="dxa"/>
            <w:tcBorders>
              <w:top w:val="single" w:sz="4" w:space="0" w:color="auto"/>
              <w:left w:val="single" w:sz="4" w:space="0" w:color="auto"/>
              <w:bottom w:val="single" w:sz="4" w:space="0" w:color="auto"/>
              <w:right w:val="single" w:sz="4" w:space="0" w:color="auto"/>
            </w:tcBorders>
            <w:shd w:val="clear" w:color="auto" w:fill="auto"/>
          </w:tcPr>
          <w:p w14:paraId="7B53E9B1" w14:textId="77777777" w:rsidR="00BB2B38" w:rsidRPr="00FC6CBA" w:rsidRDefault="00BB2B38" w:rsidP="00BB2B38">
            <w:r w:rsidRPr="00FC6CBA">
              <w:t>Non profit yes/no</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5D39279B" w14:textId="72FEC0C5" w:rsidR="00BB2B38" w:rsidRPr="00FC6CBA" w:rsidRDefault="002E4DAC" w:rsidP="00BB2B38">
            <w:r>
              <w:t>NO</w:t>
            </w:r>
          </w:p>
        </w:tc>
      </w:tr>
      <w:tr w:rsidR="00BB2B38" w:rsidRPr="00BB2B38" w14:paraId="2FC80AC6" w14:textId="77777777" w:rsidTr="00FC6CBA">
        <w:tc>
          <w:tcPr>
            <w:tcW w:w="4508" w:type="dxa"/>
            <w:tcBorders>
              <w:top w:val="single" w:sz="4" w:space="0" w:color="auto"/>
              <w:left w:val="single" w:sz="4" w:space="0" w:color="auto"/>
              <w:bottom w:val="single" w:sz="4" w:space="0" w:color="auto"/>
              <w:right w:val="single" w:sz="4" w:space="0" w:color="auto"/>
            </w:tcBorders>
            <w:shd w:val="clear" w:color="auto" w:fill="auto"/>
          </w:tcPr>
          <w:p w14:paraId="50CA4FB7" w14:textId="77777777" w:rsidR="00BB2B38" w:rsidRPr="00FC6CBA" w:rsidRDefault="00BB2B38" w:rsidP="00BB2B38">
            <w:r w:rsidRPr="00FC6CBA">
              <w:t>NGO yes/no</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7C60FC9D" w14:textId="77777777" w:rsidR="00BB2B38" w:rsidRPr="00FC6CBA" w:rsidRDefault="00BB2B38" w:rsidP="00BB2B38">
            <w:r w:rsidRPr="00FC6CBA">
              <w:t>NO</w:t>
            </w:r>
          </w:p>
        </w:tc>
      </w:tr>
    </w:tbl>
    <w:p w14:paraId="1F6316C2" w14:textId="77777777" w:rsidR="00E46BBA" w:rsidRPr="00267ACB" w:rsidRDefault="00E46BBA" w:rsidP="0026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70"/>
      </w:tblGrid>
      <w:tr w:rsidR="00267ACB" w:rsidRPr="00267ACB" w14:paraId="62C2F804" w14:textId="77777777" w:rsidTr="002E4DAC">
        <w:tc>
          <w:tcPr>
            <w:tcW w:w="9062" w:type="dxa"/>
            <w:gridSpan w:val="2"/>
            <w:shd w:val="clear" w:color="auto" w:fill="BFBFBF"/>
          </w:tcPr>
          <w:p w14:paraId="376CC4B4" w14:textId="77777777" w:rsidR="00267ACB" w:rsidRPr="00267ACB" w:rsidRDefault="00267ACB" w:rsidP="00267ACB">
            <w:r w:rsidRPr="00267ACB">
              <w:t>Legal Representative</w:t>
            </w:r>
          </w:p>
        </w:tc>
      </w:tr>
      <w:tr w:rsidR="00267ACB" w:rsidRPr="00267ACB" w14:paraId="3DBFDEBE" w14:textId="77777777" w:rsidTr="002E4DAC">
        <w:tc>
          <w:tcPr>
            <w:tcW w:w="2892" w:type="dxa"/>
            <w:shd w:val="clear" w:color="auto" w:fill="auto"/>
          </w:tcPr>
          <w:p w14:paraId="6CB1AE5B" w14:textId="77777777" w:rsidR="00267ACB" w:rsidRPr="00267ACB" w:rsidRDefault="00267ACB" w:rsidP="00267ACB">
            <w:bookmarkStart w:id="0" w:name="_Hlk55463242"/>
            <w:r w:rsidRPr="00267ACB">
              <w:t>Title</w:t>
            </w:r>
          </w:p>
        </w:tc>
        <w:tc>
          <w:tcPr>
            <w:tcW w:w="6170" w:type="dxa"/>
            <w:shd w:val="clear" w:color="auto" w:fill="auto"/>
          </w:tcPr>
          <w:p w14:paraId="777AD164" w14:textId="37A051B9" w:rsidR="00267ACB" w:rsidRPr="00267ACB" w:rsidRDefault="00267ACB" w:rsidP="002E4DAC">
            <w:pPr>
              <w:tabs>
                <w:tab w:val="left" w:pos="945"/>
              </w:tabs>
            </w:pPr>
            <w:r w:rsidRPr="00267ACB">
              <w:t>Mr</w:t>
            </w:r>
          </w:p>
        </w:tc>
      </w:tr>
      <w:tr w:rsidR="00267ACB" w:rsidRPr="00267ACB" w14:paraId="67D057F2" w14:textId="77777777" w:rsidTr="002E4DAC">
        <w:tc>
          <w:tcPr>
            <w:tcW w:w="2892" w:type="dxa"/>
            <w:shd w:val="clear" w:color="auto" w:fill="auto"/>
          </w:tcPr>
          <w:p w14:paraId="04D0EAC8" w14:textId="77777777" w:rsidR="00267ACB" w:rsidRPr="00267ACB" w:rsidRDefault="00267ACB" w:rsidP="00267ACB">
            <w:r w:rsidRPr="00267ACB">
              <w:t>Gender</w:t>
            </w:r>
          </w:p>
        </w:tc>
        <w:tc>
          <w:tcPr>
            <w:tcW w:w="6170" w:type="dxa"/>
            <w:shd w:val="clear" w:color="auto" w:fill="auto"/>
          </w:tcPr>
          <w:p w14:paraId="5DCBA045" w14:textId="47BF4AD0" w:rsidR="00267ACB" w:rsidRPr="00267ACB" w:rsidRDefault="002E4DAC" w:rsidP="00267ACB">
            <w:r>
              <w:t>M</w:t>
            </w:r>
            <w:r w:rsidR="00267ACB" w:rsidRPr="00267ACB">
              <w:t>ale</w:t>
            </w:r>
          </w:p>
        </w:tc>
      </w:tr>
      <w:tr w:rsidR="002E4DAC" w:rsidRPr="00267ACB" w14:paraId="61B18331" w14:textId="77777777" w:rsidTr="002E4DAC">
        <w:tc>
          <w:tcPr>
            <w:tcW w:w="2892" w:type="dxa"/>
            <w:shd w:val="clear" w:color="auto" w:fill="auto"/>
          </w:tcPr>
          <w:p w14:paraId="3ECAD9CC" w14:textId="77777777" w:rsidR="002E4DAC" w:rsidRPr="00267ACB" w:rsidRDefault="002E4DAC" w:rsidP="002E4DAC">
            <w:r w:rsidRPr="00267ACB">
              <w:t>First Name</w:t>
            </w:r>
          </w:p>
        </w:tc>
        <w:tc>
          <w:tcPr>
            <w:tcW w:w="6170" w:type="dxa"/>
            <w:shd w:val="clear" w:color="auto" w:fill="auto"/>
          </w:tcPr>
          <w:p w14:paraId="07123CC2" w14:textId="2FABE8FC" w:rsidR="002E4DAC" w:rsidRPr="00267ACB" w:rsidRDefault="002E4DAC" w:rsidP="002E4DAC">
            <w:r w:rsidRPr="007C365B">
              <w:t>Mathieu</w:t>
            </w:r>
          </w:p>
        </w:tc>
      </w:tr>
      <w:tr w:rsidR="002E4DAC" w:rsidRPr="00267ACB" w14:paraId="2B0DFD6C" w14:textId="77777777" w:rsidTr="002E4DAC">
        <w:tc>
          <w:tcPr>
            <w:tcW w:w="2892" w:type="dxa"/>
            <w:shd w:val="clear" w:color="auto" w:fill="auto"/>
          </w:tcPr>
          <w:p w14:paraId="7202C8C9" w14:textId="77777777" w:rsidR="002E4DAC" w:rsidRPr="00267ACB" w:rsidRDefault="002E4DAC" w:rsidP="002E4DAC">
            <w:r w:rsidRPr="00267ACB">
              <w:t>Family Name</w:t>
            </w:r>
          </w:p>
        </w:tc>
        <w:tc>
          <w:tcPr>
            <w:tcW w:w="6170" w:type="dxa"/>
            <w:shd w:val="clear" w:color="auto" w:fill="auto"/>
          </w:tcPr>
          <w:p w14:paraId="6FDDCCFD" w14:textId="6E72CB21" w:rsidR="002E4DAC" w:rsidRPr="00267ACB" w:rsidRDefault="002E4DAC" w:rsidP="002E4DAC">
            <w:r w:rsidRPr="007C365B">
              <w:t>Schaefer</w:t>
            </w:r>
          </w:p>
        </w:tc>
      </w:tr>
      <w:tr w:rsidR="002E4DAC" w:rsidRPr="00267ACB" w14:paraId="77D31489" w14:textId="77777777" w:rsidTr="002E4DAC">
        <w:tc>
          <w:tcPr>
            <w:tcW w:w="2892" w:type="dxa"/>
            <w:shd w:val="clear" w:color="auto" w:fill="auto"/>
          </w:tcPr>
          <w:p w14:paraId="52BFE748" w14:textId="77777777" w:rsidR="002E4DAC" w:rsidRPr="00267ACB" w:rsidRDefault="002E4DAC" w:rsidP="002E4DAC">
            <w:r w:rsidRPr="00267ACB">
              <w:t>Department (if applicable)</w:t>
            </w:r>
          </w:p>
        </w:tc>
        <w:tc>
          <w:tcPr>
            <w:tcW w:w="6170" w:type="dxa"/>
            <w:shd w:val="clear" w:color="auto" w:fill="auto"/>
          </w:tcPr>
          <w:p w14:paraId="2718A733" w14:textId="44E79850" w:rsidR="002E4DAC" w:rsidRPr="00267ACB" w:rsidRDefault="002E4DAC" w:rsidP="002E4DAC"/>
        </w:tc>
      </w:tr>
      <w:tr w:rsidR="002E4DAC" w:rsidRPr="00267ACB" w14:paraId="11396225" w14:textId="77777777" w:rsidTr="002E4DAC">
        <w:tc>
          <w:tcPr>
            <w:tcW w:w="2892" w:type="dxa"/>
            <w:shd w:val="clear" w:color="auto" w:fill="auto"/>
          </w:tcPr>
          <w:p w14:paraId="77C7B0C5" w14:textId="77777777" w:rsidR="002E4DAC" w:rsidRPr="00267ACB" w:rsidRDefault="002E4DAC" w:rsidP="002E4DAC">
            <w:r w:rsidRPr="00267ACB">
              <w:t>Position</w:t>
            </w:r>
          </w:p>
        </w:tc>
        <w:tc>
          <w:tcPr>
            <w:tcW w:w="6170" w:type="dxa"/>
            <w:shd w:val="clear" w:color="auto" w:fill="auto"/>
          </w:tcPr>
          <w:p w14:paraId="42D57013" w14:textId="22D06585" w:rsidR="002E4DAC" w:rsidRPr="00267ACB" w:rsidRDefault="002E4DAC" w:rsidP="002E4DAC">
            <w:r w:rsidRPr="007C365B">
              <w:t>Director</w:t>
            </w:r>
          </w:p>
        </w:tc>
      </w:tr>
      <w:tr w:rsidR="002E4DAC" w:rsidRPr="00267ACB" w14:paraId="31A817B1" w14:textId="77777777" w:rsidTr="002E4DAC">
        <w:tc>
          <w:tcPr>
            <w:tcW w:w="2892" w:type="dxa"/>
            <w:shd w:val="clear" w:color="auto" w:fill="auto"/>
          </w:tcPr>
          <w:p w14:paraId="6176E5BA" w14:textId="77777777" w:rsidR="002E4DAC" w:rsidRPr="00267ACB" w:rsidRDefault="002E4DAC" w:rsidP="002E4DAC">
            <w:r w:rsidRPr="00267ACB">
              <w:t>Email</w:t>
            </w:r>
          </w:p>
        </w:tc>
        <w:tc>
          <w:tcPr>
            <w:tcW w:w="6170" w:type="dxa"/>
            <w:shd w:val="clear" w:color="auto" w:fill="auto"/>
          </w:tcPr>
          <w:p w14:paraId="29580AEE" w14:textId="474F9725" w:rsidR="002E4DAC" w:rsidRPr="00267ACB" w:rsidRDefault="002E4DAC" w:rsidP="002E4DAC">
            <w:r w:rsidRPr="007C365B">
              <w:t>c</w:t>
            </w:r>
            <w:r w:rsidR="00537EEB">
              <w:t>la</w:t>
            </w:r>
            <w:r w:rsidRPr="007C365B">
              <w:t>visfuturae@gmail.com</w:t>
            </w:r>
          </w:p>
        </w:tc>
      </w:tr>
      <w:tr w:rsidR="002E4DAC" w:rsidRPr="00267ACB" w14:paraId="56B80B90" w14:textId="77777777" w:rsidTr="002E4DAC">
        <w:tc>
          <w:tcPr>
            <w:tcW w:w="2892" w:type="dxa"/>
            <w:shd w:val="clear" w:color="auto" w:fill="auto"/>
          </w:tcPr>
          <w:p w14:paraId="18A1A2DE" w14:textId="77777777" w:rsidR="002E4DAC" w:rsidRPr="00267ACB" w:rsidRDefault="002E4DAC" w:rsidP="002E4DAC">
            <w:r w:rsidRPr="00267ACB">
              <w:t>Telephone</w:t>
            </w:r>
          </w:p>
        </w:tc>
        <w:tc>
          <w:tcPr>
            <w:tcW w:w="6170" w:type="dxa"/>
            <w:shd w:val="clear" w:color="auto" w:fill="auto"/>
          </w:tcPr>
          <w:p w14:paraId="0BF1CFA8" w14:textId="6A5D35A8" w:rsidR="002E4DAC" w:rsidRPr="00267ACB" w:rsidRDefault="002E4DAC" w:rsidP="002E4DAC">
            <w:r w:rsidRPr="007C365B">
              <w:t>+33621663034</w:t>
            </w:r>
          </w:p>
        </w:tc>
      </w:tr>
      <w:bookmarkEnd w:id="0"/>
    </w:tbl>
    <w:p w14:paraId="6DA0819B" w14:textId="77777777" w:rsidR="00267ACB" w:rsidRPr="00267ACB" w:rsidRDefault="00267ACB" w:rsidP="00267ACB"/>
    <w:p w14:paraId="4198FF89" w14:textId="77777777" w:rsidR="00267ACB" w:rsidRPr="00267ACB" w:rsidRDefault="00267ACB" w:rsidP="0026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71"/>
      </w:tblGrid>
      <w:tr w:rsidR="00267ACB" w:rsidRPr="00267ACB" w14:paraId="1F1F3C97" w14:textId="77777777" w:rsidTr="002E4DAC">
        <w:tc>
          <w:tcPr>
            <w:tcW w:w="9062" w:type="dxa"/>
            <w:gridSpan w:val="2"/>
            <w:shd w:val="clear" w:color="auto" w:fill="BFBFBF"/>
          </w:tcPr>
          <w:p w14:paraId="258FF7B9" w14:textId="77777777" w:rsidR="00267ACB" w:rsidRPr="00267ACB" w:rsidRDefault="00267ACB" w:rsidP="00267ACB">
            <w:r w:rsidRPr="00267ACB">
              <w:t xml:space="preserve">Contact Person </w:t>
            </w:r>
          </w:p>
        </w:tc>
      </w:tr>
      <w:tr w:rsidR="00267ACB" w:rsidRPr="00267ACB" w14:paraId="4A322297" w14:textId="77777777" w:rsidTr="002E4DAC">
        <w:tc>
          <w:tcPr>
            <w:tcW w:w="2891" w:type="dxa"/>
            <w:shd w:val="clear" w:color="auto" w:fill="auto"/>
          </w:tcPr>
          <w:p w14:paraId="0C64322B" w14:textId="77777777" w:rsidR="00267ACB" w:rsidRPr="00267ACB" w:rsidRDefault="00267ACB" w:rsidP="00267ACB">
            <w:bookmarkStart w:id="1" w:name="_Hlk55463255"/>
            <w:r w:rsidRPr="00267ACB">
              <w:t>Title</w:t>
            </w:r>
          </w:p>
        </w:tc>
        <w:tc>
          <w:tcPr>
            <w:tcW w:w="6171" w:type="dxa"/>
            <w:shd w:val="clear" w:color="auto" w:fill="auto"/>
          </w:tcPr>
          <w:p w14:paraId="7AE54FC5" w14:textId="77777777" w:rsidR="00267ACB" w:rsidRPr="00267ACB" w:rsidRDefault="00267ACB" w:rsidP="00267ACB">
            <w:r w:rsidRPr="00267ACB">
              <w:t>MR</w:t>
            </w:r>
          </w:p>
        </w:tc>
      </w:tr>
      <w:tr w:rsidR="002E4DAC" w:rsidRPr="00267ACB" w14:paraId="29EAED53" w14:textId="77777777" w:rsidTr="002E4DAC">
        <w:tc>
          <w:tcPr>
            <w:tcW w:w="2891" w:type="dxa"/>
            <w:shd w:val="clear" w:color="auto" w:fill="auto"/>
          </w:tcPr>
          <w:p w14:paraId="0065D599" w14:textId="77777777" w:rsidR="002E4DAC" w:rsidRPr="00267ACB" w:rsidRDefault="002E4DAC" w:rsidP="002E4DAC">
            <w:r w:rsidRPr="00267ACB">
              <w:t>Gender</w:t>
            </w:r>
          </w:p>
        </w:tc>
        <w:tc>
          <w:tcPr>
            <w:tcW w:w="6171" w:type="dxa"/>
            <w:shd w:val="clear" w:color="auto" w:fill="auto"/>
          </w:tcPr>
          <w:p w14:paraId="5DC000C8" w14:textId="419FB1DF" w:rsidR="002E4DAC" w:rsidRPr="00267ACB" w:rsidRDefault="002E4DAC" w:rsidP="002E4DAC">
            <w:r>
              <w:t>M</w:t>
            </w:r>
            <w:r w:rsidRPr="00267ACB">
              <w:t>ale</w:t>
            </w:r>
          </w:p>
        </w:tc>
      </w:tr>
      <w:tr w:rsidR="002E4DAC" w:rsidRPr="00267ACB" w14:paraId="606B23AD" w14:textId="77777777" w:rsidTr="002E4DAC">
        <w:tc>
          <w:tcPr>
            <w:tcW w:w="2891" w:type="dxa"/>
            <w:shd w:val="clear" w:color="auto" w:fill="auto"/>
          </w:tcPr>
          <w:p w14:paraId="349F43E6" w14:textId="77777777" w:rsidR="002E4DAC" w:rsidRPr="00267ACB" w:rsidRDefault="002E4DAC" w:rsidP="002E4DAC">
            <w:r w:rsidRPr="00267ACB">
              <w:t>First Name</w:t>
            </w:r>
          </w:p>
        </w:tc>
        <w:tc>
          <w:tcPr>
            <w:tcW w:w="6171" w:type="dxa"/>
            <w:shd w:val="clear" w:color="auto" w:fill="auto"/>
          </w:tcPr>
          <w:p w14:paraId="5CFC919D" w14:textId="10CA5E11" w:rsidR="002E4DAC" w:rsidRPr="00267ACB" w:rsidRDefault="009E7124" w:rsidP="002E4DAC">
            <w:r>
              <w:t>Richard</w:t>
            </w:r>
          </w:p>
        </w:tc>
      </w:tr>
      <w:tr w:rsidR="002E4DAC" w:rsidRPr="00267ACB" w14:paraId="0A7AABFC" w14:textId="77777777" w:rsidTr="002E4DAC">
        <w:tc>
          <w:tcPr>
            <w:tcW w:w="2891" w:type="dxa"/>
            <w:shd w:val="clear" w:color="auto" w:fill="auto"/>
          </w:tcPr>
          <w:p w14:paraId="0944966B" w14:textId="77777777" w:rsidR="002E4DAC" w:rsidRPr="00267ACB" w:rsidRDefault="002E4DAC" w:rsidP="002E4DAC">
            <w:r w:rsidRPr="00267ACB">
              <w:t>Family Name</w:t>
            </w:r>
          </w:p>
        </w:tc>
        <w:tc>
          <w:tcPr>
            <w:tcW w:w="6171" w:type="dxa"/>
            <w:shd w:val="clear" w:color="auto" w:fill="auto"/>
          </w:tcPr>
          <w:p w14:paraId="274B2FEF" w14:textId="5F90AD18" w:rsidR="002E4DAC" w:rsidRPr="00267ACB" w:rsidRDefault="009E7124" w:rsidP="002E4DAC">
            <w:r>
              <w:t>Lepetit</w:t>
            </w:r>
          </w:p>
        </w:tc>
      </w:tr>
      <w:tr w:rsidR="002E4DAC" w:rsidRPr="00267ACB" w14:paraId="2F83D012" w14:textId="77777777" w:rsidTr="002E4DAC">
        <w:tc>
          <w:tcPr>
            <w:tcW w:w="2891" w:type="dxa"/>
            <w:shd w:val="clear" w:color="auto" w:fill="auto"/>
          </w:tcPr>
          <w:p w14:paraId="1F2492F4" w14:textId="77777777" w:rsidR="002E4DAC" w:rsidRPr="00267ACB" w:rsidRDefault="002E4DAC" w:rsidP="002E4DAC">
            <w:r w:rsidRPr="00267ACB">
              <w:t>Department (if applicable)</w:t>
            </w:r>
          </w:p>
        </w:tc>
        <w:tc>
          <w:tcPr>
            <w:tcW w:w="6171" w:type="dxa"/>
            <w:shd w:val="clear" w:color="auto" w:fill="auto"/>
          </w:tcPr>
          <w:p w14:paraId="59265B27" w14:textId="1048D9DE" w:rsidR="002E4DAC" w:rsidRPr="00267ACB" w:rsidRDefault="002E4DAC" w:rsidP="002E4DAC"/>
        </w:tc>
      </w:tr>
      <w:tr w:rsidR="002E4DAC" w:rsidRPr="00267ACB" w14:paraId="761A898B" w14:textId="77777777" w:rsidTr="002E4DAC">
        <w:tc>
          <w:tcPr>
            <w:tcW w:w="2891" w:type="dxa"/>
            <w:shd w:val="clear" w:color="auto" w:fill="auto"/>
          </w:tcPr>
          <w:p w14:paraId="6ED20167" w14:textId="77777777" w:rsidR="002E4DAC" w:rsidRPr="00267ACB" w:rsidRDefault="002E4DAC" w:rsidP="002E4DAC">
            <w:r w:rsidRPr="00267ACB">
              <w:t>Position</w:t>
            </w:r>
          </w:p>
        </w:tc>
        <w:tc>
          <w:tcPr>
            <w:tcW w:w="6171" w:type="dxa"/>
            <w:shd w:val="clear" w:color="auto" w:fill="auto"/>
          </w:tcPr>
          <w:p w14:paraId="098CB579" w14:textId="6ABCA163" w:rsidR="002E4DAC" w:rsidRPr="00267ACB" w:rsidRDefault="009E7124" w:rsidP="002E4DAC">
            <w:r>
              <w:t>Office manager</w:t>
            </w:r>
          </w:p>
        </w:tc>
      </w:tr>
      <w:tr w:rsidR="002E4DAC" w:rsidRPr="00267ACB" w14:paraId="6475C0B5" w14:textId="77777777" w:rsidTr="002E4DAC">
        <w:tc>
          <w:tcPr>
            <w:tcW w:w="2891" w:type="dxa"/>
            <w:shd w:val="clear" w:color="auto" w:fill="auto"/>
          </w:tcPr>
          <w:p w14:paraId="731B883D" w14:textId="77777777" w:rsidR="002E4DAC" w:rsidRPr="00267ACB" w:rsidRDefault="002E4DAC" w:rsidP="002E4DAC">
            <w:r w:rsidRPr="00267ACB">
              <w:t>Email</w:t>
            </w:r>
          </w:p>
        </w:tc>
        <w:tc>
          <w:tcPr>
            <w:tcW w:w="6171" w:type="dxa"/>
            <w:shd w:val="clear" w:color="auto" w:fill="auto"/>
          </w:tcPr>
          <w:p w14:paraId="024677FC" w14:textId="0524B1B1" w:rsidR="002E4DAC" w:rsidRPr="00267ACB" w:rsidRDefault="009E7124" w:rsidP="002E4DAC">
            <w:r>
              <w:t>contact</w:t>
            </w:r>
            <w:r w:rsidR="0049737F">
              <w:t>.</w:t>
            </w:r>
            <w:r w:rsidR="002E4DAC" w:rsidRPr="007C365B">
              <w:t>c</w:t>
            </w:r>
            <w:r w:rsidR="00537EEB">
              <w:t>la</w:t>
            </w:r>
            <w:r w:rsidR="002E4DAC" w:rsidRPr="007C365B">
              <w:t>visfutura</w:t>
            </w:r>
            <w:r>
              <w:t>e</w:t>
            </w:r>
            <w:r w:rsidR="002E4DAC" w:rsidRPr="007C365B">
              <w:t>@gmail.com</w:t>
            </w:r>
          </w:p>
        </w:tc>
      </w:tr>
      <w:tr w:rsidR="002E4DAC" w:rsidRPr="00267ACB" w14:paraId="4C6045C2" w14:textId="77777777" w:rsidTr="002E4DAC">
        <w:tc>
          <w:tcPr>
            <w:tcW w:w="2891" w:type="dxa"/>
            <w:shd w:val="clear" w:color="auto" w:fill="auto"/>
          </w:tcPr>
          <w:p w14:paraId="146EC882" w14:textId="77777777" w:rsidR="002E4DAC" w:rsidRPr="00267ACB" w:rsidRDefault="002E4DAC" w:rsidP="002E4DAC">
            <w:r w:rsidRPr="00267ACB">
              <w:t>Telephone</w:t>
            </w:r>
          </w:p>
        </w:tc>
        <w:tc>
          <w:tcPr>
            <w:tcW w:w="6171" w:type="dxa"/>
            <w:shd w:val="clear" w:color="auto" w:fill="auto"/>
          </w:tcPr>
          <w:p w14:paraId="790EEB28" w14:textId="09A2E6E9" w:rsidR="002E4DAC" w:rsidRPr="00267ACB" w:rsidRDefault="002E4DAC" w:rsidP="002E4DAC">
            <w:r w:rsidRPr="007C365B">
              <w:t>+33621663034</w:t>
            </w:r>
          </w:p>
        </w:tc>
      </w:tr>
    </w:tbl>
    <w:bookmarkEnd w:id="1"/>
    <w:p w14:paraId="26850724" w14:textId="77777777" w:rsidR="00E46BBA" w:rsidRPr="00F96A12" w:rsidRDefault="00E46BBA" w:rsidP="00E46BBA">
      <w:pPr>
        <w:spacing w:after="0" w:line="240" w:lineRule="auto"/>
        <w:rPr>
          <w:rFonts w:eastAsia="Times New Roman" w:cs="Times New Roman"/>
          <w:b/>
          <w:sz w:val="24"/>
          <w:szCs w:val="24"/>
          <w:lang w:val="en-GB" w:eastAsia="it-IT"/>
        </w:rPr>
      </w:pPr>
      <w:r w:rsidRPr="00F96A12">
        <w:rPr>
          <w:rFonts w:eastAsia="Times New Roman" w:cs="Times New Roman"/>
          <w:b/>
          <w:sz w:val="24"/>
          <w:szCs w:val="24"/>
          <w:lang w:val="en-GB" w:eastAsia="it-IT"/>
        </w:rPr>
        <w:lastRenderedPageBreak/>
        <w:t>Background and Experience</w:t>
      </w:r>
    </w:p>
    <w:p w14:paraId="586FBB88" w14:textId="77777777" w:rsidR="00E46BBA" w:rsidRPr="00F96A12" w:rsidRDefault="00E46BBA" w:rsidP="00E46BBA">
      <w:pPr>
        <w:spacing w:after="0" w:line="240" w:lineRule="auto"/>
        <w:rPr>
          <w:rFonts w:eastAsia="Times New Roman" w:cs="Times New Roman"/>
          <w:sz w:val="24"/>
          <w:szCs w:val="24"/>
          <w:lang w:val="en-GB" w:eastAsia="it-IT"/>
        </w:rPr>
      </w:pPr>
    </w:p>
    <w:p w14:paraId="4A10D4F0" w14:textId="717E0948" w:rsidR="008F06E1" w:rsidRDefault="002E4DAC" w:rsidP="008F06E1">
      <w:pPr>
        <w:spacing w:after="0"/>
        <w:rPr>
          <w:lang w:val="en-GB"/>
        </w:rPr>
      </w:pPr>
      <w:r w:rsidRPr="002E4DAC">
        <w:rPr>
          <w:lang w:val="en-GB"/>
        </w:rPr>
        <w:t xml:space="preserve">Clavis Futurae is a </w:t>
      </w:r>
      <w:r w:rsidR="008F06E1">
        <w:rPr>
          <w:lang w:val="en-GB"/>
        </w:rPr>
        <w:t xml:space="preserve">support organization to NGO’s </w:t>
      </w:r>
      <w:r>
        <w:rPr>
          <w:lang w:val="en-GB"/>
        </w:rPr>
        <w:t>located in the centre of France</w:t>
      </w:r>
      <w:r w:rsidR="008F06E1">
        <w:rPr>
          <w:lang w:val="en-GB"/>
        </w:rPr>
        <w:t xml:space="preserve">, </w:t>
      </w:r>
      <w:r w:rsidR="008F06E1" w:rsidRPr="002E4DAC">
        <w:rPr>
          <w:lang w:val="en-GB"/>
        </w:rPr>
        <w:t>we are not only facilitators but active participants in a spectrum of projects spanning social integration, training development, disadvantaged youth</w:t>
      </w:r>
      <w:r w:rsidR="008F06E1">
        <w:rPr>
          <w:lang w:val="en-GB"/>
        </w:rPr>
        <w:t xml:space="preserve">, </w:t>
      </w:r>
      <w:r w:rsidR="008F06E1" w:rsidRPr="002E4DAC">
        <w:rPr>
          <w:lang w:val="en-GB"/>
        </w:rPr>
        <w:t xml:space="preserve">migrants support, and skill elevation. Moreover, our innovation extends to formulating fresh methodologies across diverse training domains, including youth, adult, and vocational education. </w:t>
      </w:r>
    </w:p>
    <w:p w14:paraId="59048500" w14:textId="77777777" w:rsidR="00A97606" w:rsidRDefault="008F06E1" w:rsidP="002E4DAC">
      <w:pPr>
        <w:spacing w:after="0"/>
        <w:rPr>
          <w:lang w:val="en-GB"/>
        </w:rPr>
      </w:pPr>
      <w:r>
        <w:rPr>
          <w:lang w:val="en-GB"/>
        </w:rPr>
        <w:t xml:space="preserve">We provide </w:t>
      </w:r>
      <w:r w:rsidR="002E4DAC" w:rsidRPr="002E4DAC">
        <w:rPr>
          <w:lang w:val="en-GB"/>
        </w:rPr>
        <w:t xml:space="preserve">support to other organizations to assess, improve, and monitor their projects in their quest for impact. </w:t>
      </w:r>
      <w:r w:rsidR="002E4DAC">
        <w:rPr>
          <w:lang w:val="en-GB"/>
        </w:rPr>
        <w:t xml:space="preserve"> </w:t>
      </w:r>
      <w:r w:rsidR="00A97606">
        <w:rPr>
          <w:lang w:val="en-GB"/>
        </w:rPr>
        <w:t xml:space="preserve">With a wide range of associated partners and experience in research in various fields we can provide valuable inputs to international projects. Our associated partners are mainly in Adult Vet and youth education, widespread in several sectors. </w:t>
      </w:r>
    </w:p>
    <w:p w14:paraId="4E6041A8" w14:textId="11D950FC" w:rsidR="008F06E1" w:rsidRDefault="002E4DAC" w:rsidP="002E4DAC">
      <w:pPr>
        <w:spacing w:after="0"/>
        <w:rPr>
          <w:lang w:val="en-GB"/>
        </w:rPr>
      </w:pPr>
      <w:r w:rsidRPr="002E4DAC">
        <w:rPr>
          <w:lang w:val="en-GB"/>
        </w:rPr>
        <w:t xml:space="preserve">We </w:t>
      </w:r>
      <w:r w:rsidR="008F06E1">
        <w:rPr>
          <w:lang w:val="en-GB"/>
        </w:rPr>
        <w:t xml:space="preserve">also </w:t>
      </w:r>
      <w:r w:rsidRPr="002E4DAC">
        <w:rPr>
          <w:lang w:val="en-GB"/>
        </w:rPr>
        <w:t xml:space="preserve">offer expertise in project management and evaluation, and believe that every organization has the potential to improve their impact and contribute positively to society. </w:t>
      </w:r>
    </w:p>
    <w:p w14:paraId="13DA0164" w14:textId="0A957622" w:rsidR="002E4DAC" w:rsidRPr="002E4DAC" w:rsidRDefault="002E4DAC" w:rsidP="002E4DAC">
      <w:pPr>
        <w:spacing w:after="0"/>
        <w:rPr>
          <w:lang w:val="en-GB"/>
        </w:rPr>
      </w:pPr>
      <w:r w:rsidRPr="002E4DAC">
        <w:rPr>
          <w:lang w:val="en-GB"/>
        </w:rPr>
        <w:t xml:space="preserve">Our main aim in projects is to support the evaluation of the project outcomes and greaten the impact strategies and enhance real impact on local, national and EU level of the project. </w:t>
      </w:r>
    </w:p>
    <w:p w14:paraId="2D742708" w14:textId="77777777" w:rsidR="002E4DAC" w:rsidRPr="002E4DAC" w:rsidRDefault="002E4DAC" w:rsidP="002E4DAC">
      <w:pPr>
        <w:spacing w:after="0"/>
        <w:rPr>
          <w:lang w:val="en-GB"/>
        </w:rPr>
      </w:pPr>
    </w:p>
    <w:p w14:paraId="1B921298" w14:textId="3F2B1550" w:rsidR="002E4DAC" w:rsidRPr="002E4DAC" w:rsidRDefault="002E4DAC" w:rsidP="002E4DAC">
      <w:pPr>
        <w:spacing w:after="0"/>
        <w:rPr>
          <w:lang w:val="en-GB"/>
        </w:rPr>
      </w:pPr>
      <w:r w:rsidRPr="002E4DAC">
        <w:rPr>
          <w:lang w:val="en-GB"/>
        </w:rPr>
        <w:t xml:space="preserve">In pursuit of these objectives, Clavis Futurae supports project consortiums in a wide range what include topic related research, impact drafting and impact evaluation, qualitative project evaluation, project management, and quality management. Our team has extensive experience in various activities, such as managing and monitoring European projects, implementing educational and training projects, </w:t>
      </w:r>
      <w:r w:rsidR="008F06E1" w:rsidRPr="002E4DAC">
        <w:rPr>
          <w:lang w:val="en-GB"/>
        </w:rPr>
        <w:t>analysing</w:t>
      </w:r>
      <w:r w:rsidRPr="002E4DAC">
        <w:rPr>
          <w:lang w:val="en-GB"/>
        </w:rPr>
        <w:t xml:space="preserve"> project actions and deliverables, and developing impacts of projects.</w:t>
      </w:r>
    </w:p>
    <w:p w14:paraId="4DE01807" w14:textId="77777777" w:rsidR="002E4DAC" w:rsidRPr="002E4DAC" w:rsidRDefault="002E4DAC" w:rsidP="002E4DAC">
      <w:pPr>
        <w:spacing w:after="0"/>
        <w:rPr>
          <w:lang w:val="en-GB"/>
        </w:rPr>
      </w:pPr>
    </w:p>
    <w:p w14:paraId="78B2E17C" w14:textId="7F6C0F6D" w:rsidR="00E10CC0" w:rsidRDefault="002E4DAC" w:rsidP="002E4DAC">
      <w:pPr>
        <w:spacing w:after="0"/>
        <w:rPr>
          <w:lang w:val="en-GB"/>
        </w:rPr>
      </w:pPr>
      <w:r w:rsidRPr="002E4DAC">
        <w:rPr>
          <w:lang w:val="en-GB"/>
        </w:rPr>
        <w:t>We work as an integrated part in the project consortium, participating actively in project research,</w:t>
      </w:r>
      <w:r w:rsidR="00AD0AA8">
        <w:rPr>
          <w:lang w:val="en-GB"/>
        </w:rPr>
        <w:t xml:space="preserve"> content conception and</w:t>
      </w:r>
      <w:r w:rsidRPr="002E4DAC">
        <w:rPr>
          <w:lang w:val="en-GB"/>
        </w:rPr>
        <w:t xml:space="preserve"> impact and evaluation phases. We use rigorous methods of project management, evaluation and impact assessment to help all the consortium partners to make informed decisions and greaten the projects impact.</w:t>
      </w:r>
    </w:p>
    <w:p w14:paraId="68D73763" w14:textId="77777777" w:rsidR="002E4DAC" w:rsidRPr="00E46BBA" w:rsidRDefault="002E4DAC" w:rsidP="002E4DAC">
      <w:pPr>
        <w:spacing w:after="0"/>
        <w:rPr>
          <w:lang w:val="en-GB"/>
        </w:rPr>
      </w:pPr>
    </w:p>
    <w:p w14:paraId="0181473D" w14:textId="77777777" w:rsidR="00E10CC0" w:rsidRPr="00267ACB" w:rsidRDefault="00267ACB" w:rsidP="00E10CC0">
      <w:pPr>
        <w:spacing w:after="0"/>
        <w:rPr>
          <w:b/>
          <w:sz w:val="24"/>
          <w:lang w:val="en-GB"/>
        </w:rPr>
      </w:pPr>
      <w:r w:rsidRPr="00267ACB">
        <w:rPr>
          <w:b/>
          <w:sz w:val="24"/>
          <w:lang w:val="en-GB"/>
        </w:rPr>
        <w:t xml:space="preserve">Experience, activities and persons </w:t>
      </w:r>
    </w:p>
    <w:p w14:paraId="5796A5EE" w14:textId="77777777" w:rsidR="00E10CC0" w:rsidRPr="00D27728" w:rsidRDefault="00E10CC0" w:rsidP="00E10CC0">
      <w:pPr>
        <w:spacing w:after="0"/>
        <w:rPr>
          <w:lang w:val="en-GB"/>
        </w:rPr>
      </w:pPr>
    </w:p>
    <w:p w14:paraId="3E1964C7" w14:textId="7205D77C" w:rsidR="002E4DAC" w:rsidRPr="002E4DAC" w:rsidRDefault="002E4DAC" w:rsidP="002E4DAC">
      <w:pPr>
        <w:rPr>
          <w:rFonts w:cstheme="minorHAnsi"/>
          <w:lang w:val="en-GB"/>
        </w:rPr>
      </w:pPr>
      <w:bookmarkStart w:id="2" w:name="_Hlk158190932"/>
      <w:r w:rsidRPr="002E4DAC">
        <w:rPr>
          <w:rFonts w:cstheme="minorHAnsi"/>
          <w:lang w:val="en-GB"/>
        </w:rPr>
        <w:t>Mathieu Schaefer is a highly skilled European Projects Coordinator with a strong background in project management. With a Master's degree in project management, he is well-versed in the principles and best practices of project management, which enables him to effectively manage transnational ERASMUS + Strategic Partnerships.</w:t>
      </w:r>
      <w:r w:rsidR="006468CB">
        <w:rPr>
          <w:rFonts w:cstheme="minorHAnsi"/>
          <w:lang w:val="en-GB"/>
        </w:rPr>
        <w:t xml:space="preserve"> </w:t>
      </w:r>
    </w:p>
    <w:p w14:paraId="6DD7D342" w14:textId="77777777" w:rsidR="002E4DAC" w:rsidRPr="002E4DAC" w:rsidRDefault="002E4DAC" w:rsidP="002E4DAC">
      <w:pPr>
        <w:rPr>
          <w:rFonts w:cstheme="minorHAnsi"/>
          <w:lang w:val="en-GB"/>
        </w:rPr>
      </w:pPr>
      <w:r w:rsidRPr="002E4DAC">
        <w:rPr>
          <w:rFonts w:cstheme="minorHAnsi"/>
          <w:lang w:val="en-GB"/>
        </w:rPr>
        <w:t>He brings a wealth of experience to his role, having spent many years implementing and evaluating Erasmus+ projects. His in-depth knowledge of the program and its requirements ensures that projects are implemented efficiently and effectively.</w:t>
      </w:r>
    </w:p>
    <w:p w14:paraId="5AF6AFC4" w14:textId="0A71C30B" w:rsidR="002E4DAC" w:rsidRDefault="002E4DAC" w:rsidP="002E4DAC">
      <w:pPr>
        <w:rPr>
          <w:rFonts w:cstheme="minorHAnsi"/>
          <w:lang w:val="en-GB"/>
        </w:rPr>
      </w:pPr>
      <w:r w:rsidRPr="002E4DAC">
        <w:rPr>
          <w:rFonts w:cstheme="minorHAnsi"/>
          <w:lang w:val="en-GB"/>
        </w:rPr>
        <w:t xml:space="preserve">The team is particularly skilled in project quality assessment and impact strategies, which are crucial elements of any successful project. </w:t>
      </w:r>
      <w:r w:rsidR="00A97606">
        <w:rPr>
          <w:rFonts w:cstheme="minorHAnsi"/>
          <w:lang w:val="en-GB"/>
        </w:rPr>
        <w:t>We are</w:t>
      </w:r>
      <w:r w:rsidRPr="002E4DAC">
        <w:rPr>
          <w:rFonts w:cstheme="minorHAnsi"/>
          <w:lang w:val="en-GB"/>
        </w:rPr>
        <w:t xml:space="preserve"> able to identify areas where improvements can be made and develop strategies to ensure that projects achieve their intended impact.</w:t>
      </w:r>
      <w:r w:rsidR="00166277">
        <w:rPr>
          <w:rFonts w:cstheme="minorHAnsi"/>
          <w:lang w:val="en-GB"/>
        </w:rPr>
        <w:t xml:space="preserve"> </w:t>
      </w:r>
    </w:p>
    <w:p w14:paraId="3EA35A51" w14:textId="419E0BB6" w:rsidR="00166277" w:rsidRPr="002E4DAC" w:rsidRDefault="00166277" w:rsidP="002E4DAC">
      <w:pPr>
        <w:rPr>
          <w:rFonts w:cstheme="minorHAnsi"/>
          <w:lang w:val="en-GB"/>
        </w:rPr>
      </w:pPr>
      <w:r>
        <w:rPr>
          <w:rFonts w:cstheme="minorHAnsi"/>
          <w:lang w:val="en-GB"/>
        </w:rPr>
        <w:t>For greatening projects implementation and impact we partner up with various youth organizations, vet providers, tourism chambers, unemployment offices, SME’s and local hotel and catering syndicate.</w:t>
      </w:r>
    </w:p>
    <w:p w14:paraId="627FE29A" w14:textId="77777777" w:rsidR="00AD0AA8" w:rsidRDefault="00A97606" w:rsidP="002E4DAC">
      <w:pPr>
        <w:rPr>
          <w:rFonts w:cstheme="minorHAnsi"/>
          <w:lang w:val="en-GB"/>
        </w:rPr>
      </w:pPr>
      <w:r>
        <w:rPr>
          <w:rFonts w:cstheme="minorHAnsi"/>
          <w:lang w:val="en-GB"/>
        </w:rPr>
        <w:t xml:space="preserve">The team is evolving depending on </w:t>
      </w:r>
      <w:r w:rsidR="00AD0AA8">
        <w:rPr>
          <w:rFonts w:cstheme="minorHAnsi"/>
          <w:lang w:val="en-GB"/>
        </w:rPr>
        <w:t xml:space="preserve">the need of expertise. We are all used to work with </w:t>
      </w:r>
      <w:r w:rsidR="002E4DAC" w:rsidRPr="002E4DAC">
        <w:rPr>
          <w:rFonts w:cstheme="minorHAnsi"/>
          <w:lang w:val="en-GB"/>
        </w:rPr>
        <w:t xml:space="preserve">partners from different countries and cultural backgrounds. </w:t>
      </w:r>
    </w:p>
    <w:p w14:paraId="5C4A164F" w14:textId="499520CD" w:rsidR="002E4DAC" w:rsidRPr="002E4DAC" w:rsidRDefault="00AD0AA8" w:rsidP="002E4DAC">
      <w:pPr>
        <w:rPr>
          <w:rFonts w:cstheme="minorHAnsi"/>
          <w:lang w:val="en-GB"/>
        </w:rPr>
      </w:pPr>
      <w:r>
        <w:rPr>
          <w:rFonts w:cstheme="minorHAnsi"/>
          <w:lang w:val="en-GB"/>
        </w:rPr>
        <w:lastRenderedPageBreak/>
        <w:t>Clavis Futurae is always</w:t>
      </w:r>
      <w:r w:rsidR="002E4DAC" w:rsidRPr="002E4DAC">
        <w:rPr>
          <w:rFonts w:cstheme="minorHAnsi"/>
          <w:lang w:val="en-GB"/>
        </w:rPr>
        <w:t xml:space="preserve"> build</w:t>
      </w:r>
      <w:r>
        <w:rPr>
          <w:rFonts w:cstheme="minorHAnsi"/>
          <w:lang w:val="en-GB"/>
        </w:rPr>
        <w:t xml:space="preserve">ing </w:t>
      </w:r>
      <w:r w:rsidR="002E4DAC" w:rsidRPr="002E4DAC">
        <w:rPr>
          <w:rFonts w:cstheme="minorHAnsi"/>
          <w:lang w:val="en-GB"/>
        </w:rPr>
        <w:t>strong working relationships and ensures that everyone is working towards the same goals.</w:t>
      </w:r>
    </w:p>
    <w:bookmarkEnd w:id="2"/>
    <w:p w14:paraId="3D579087" w14:textId="635069AD" w:rsidR="00512B92" w:rsidRDefault="00512B92" w:rsidP="00E10CC0">
      <w:pPr>
        <w:spacing w:after="0"/>
        <w:rPr>
          <w:lang w:val="en-GB"/>
        </w:rPr>
      </w:pPr>
    </w:p>
    <w:p w14:paraId="4FA42E7F" w14:textId="77777777" w:rsidR="00E051D4" w:rsidRDefault="00E051D4" w:rsidP="00E10CC0">
      <w:pPr>
        <w:spacing w:after="0"/>
        <w:rPr>
          <w:lang w:val="en-GB"/>
        </w:rPr>
      </w:pPr>
    </w:p>
    <w:p w14:paraId="4402015A" w14:textId="77777777" w:rsidR="00E051D4" w:rsidRDefault="00E051D4" w:rsidP="00E10CC0">
      <w:pPr>
        <w:spacing w:after="0"/>
        <w:rPr>
          <w:lang w:val="en-GB"/>
        </w:rPr>
      </w:pPr>
    </w:p>
    <w:p w14:paraId="79A43903" w14:textId="77777777" w:rsidR="00E051D4" w:rsidRDefault="00E051D4" w:rsidP="00E10CC0">
      <w:pPr>
        <w:spacing w:after="0"/>
        <w:rPr>
          <w:lang w:val="en-GB"/>
        </w:rPr>
      </w:pPr>
    </w:p>
    <w:p w14:paraId="07CBA7C8" w14:textId="580AC507" w:rsidR="00267ACB" w:rsidRDefault="00E3623A" w:rsidP="00267ACB">
      <w:pPr>
        <w:spacing w:after="0"/>
        <w:rPr>
          <w:rFonts w:eastAsia="MyriadPro-Regular" w:cs="Calibri"/>
          <w:b/>
          <w:sz w:val="28"/>
          <w:szCs w:val="24"/>
          <w:lang w:val="en-GB"/>
        </w:rPr>
      </w:pPr>
      <w:r>
        <w:rPr>
          <w:rFonts w:eastAsia="MyriadPro-Regular" w:cs="Calibri"/>
          <w:b/>
          <w:sz w:val="28"/>
          <w:szCs w:val="24"/>
          <w:lang w:val="en-GB"/>
        </w:rPr>
        <w:t xml:space="preserve">Associated partners: </w:t>
      </w:r>
    </w:p>
    <w:p w14:paraId="3AD2BA93" w14:textId="77777777" w:rsidR="00E3623A" w:rsidRDefault="00E3623A" w:rsidP="00E3623A">
      <w:pPr>
        <w:spacing w:after="0"/>
        <w:rPr>
          <w:lang w:val="en-GB"/>
        </w:rPr>
      </w:pPr>
    </w:p>
    <w:p w14:paraId="660D0F1F" w14:textId="55FCD9D5" w:rsidR="00E3623A" w:rsidRDefault="00E3623A" w:rsidP="00E3623A">
      <w:pPr>
        <w:spacing w:after="0"/>
        <w:rPr>
          <w:lang w:val="en-GB"/>
        </w:rPr>
      </w:pPr>
      <w:bookmarkStart w:id="3" w:name="_Hlk70429812"/>
      <w:r>
        <w:rPr>
          <w:lang w:val="en-GB"/>
        </w:rPr>
        <w:t xml:space="preserve">Our associated partners </w:t>
      </w:r>
      <w:r w:rsidR="00EA1E63">
        <w:rPr>
          <w:lang w:val="en-GB"/>
        </w:rPr>
        <w:t>are:</w:t>
      </w:r>
      <w:r>
        <w:rPr>
          <w:lang w:val="en-GB"/>
        </w:rPr>
        <w:t xml:space="preserve"> </w:t>
      </w:r>
    </w:p>
    <w:p w14:paraId="413CA8FC" w14:textId="27627FED" w:rsidR="00E25964" w:rsidRDefault="00E25964" w:rsidP="00F16107">
      <w:pPr>
        <w:pStyle w:val="Paragraphedeliste"/>
        <w:numPr>
          <w:ilvl w:val="0"/>
          <w:numId w:val="6"/>
        </w:numPr>
        <w:spacing w:after="0"/>
        <w:rPr>
          <w:lang w:val="en-GB"/>
        </w:rPr>
      </w:pPr>
      <w:r>
        <w:rPr>
          <w:lang w:val="en-GB"/>
        </w:rPr>
        <w:t>Youth information network in AURA region</w:t>
      </w:r>
    </w:p>
    <w:p w14:paraId="77440C26" w14:textId="08D25E06" w:rsidR="00E25964" w:rsidRDefault="00E25964" w:rsidP="00F16107">
      <w:pPr>
        <w:pStyle w:val="Paragraphedeliste"/>
        <w:numPr>
          <w:ilvl w:val="0"/>
          <w:numId w:val="6"/>
        </w:numPr>
        <w:spacing w:after="0"/>
        <w:rPr>
          <w:lang w:val="en-GB"/>
        </w:rPr>
      </w:pPr>
      <w:r>
        <w:rPr>
          <w:lang w:val="en-GB"/>
        </w:rPr>
        <w:t>French Europe Direct Network</w:t>
      </w:r>
    </w:p>
    <w:p w14:paraId="096DC521" w14:textId="3A203F3D" w:rsidR="00E25964" w:rsidRDefault="00E25964" w:rsidP="00F16107">
      <w:pPr>
        <w:pStyle w:val="Paragraphedeliste"/>
        <w:numPr>
          <w:ilvl w:val="0"/>
          <w:numId w:val="6"/>
        </w:numPr>
        <w:spacing w:after="0"/>
        <w:rPr>
          <w:lang w:val="en-GB"/>
        </w:rPr>
      </w:pPr>
      <w:r>
        <w:rPr>
          <w:lang w:val="en-GB"/>
        </w:rPr>
        <w:t>Local mission at local level</w:t>
      </w:r>
    </w:p>
    <w:p w14:paraId="0226CC7A" w14:textId="35FA1200" w:rsidR="00E25964" w:rsidRDefault="00E25964" w:rsidP="00F16107">
      <w:pPr>
        <w:pStyle w:val="Paragraphedeliste"/>
        <w:numPr>
          <w:ilvl w:val="0"/>
          <w:numId w:val="6"/>
        </w:numPr>
        <w:spacing w:after="0"/>
        <w:rPr>
          <w:lang w:val="en-GB"/>
        </w:rPr>
      </w:pPr>
      <w:r>
        <w:rPr>
          <w:lang w:val="en-GB"/>
        </w:rPr>
        <w:t>Employment centres of the region</w:t>
      </w:r>
    </w:p>
    <w:p w14:paraId="3A9B03D6" w14:textId="08C679D5" w:rsidR="00E3623A" w:rsidRPr="00F16107" w:rsidRDefault="00E3623A" w:rsidP="00F16107">
      <w:pPr>
        <w:pStyle w:val="Paragraphedeliste"/>
        <w:numPr>
          <w:ilvl w:val="0"/>
          <w:numId w:val="6"/>
        </w:numPr>
        <w:spacing w:after="0"/>
        <w:rPr>
          <w:lang w:val="en-GB"/>
        </w:rPr>
      </w:pPr>
      <w:r w:rsidRPr="00F16107">
        <w:rPr>
          <w:lang w:val="en-GB"/>
        </w:rPr>
        <w:t xml:space="preserve">UMIH63 a Hotel </w:t>
      </w:r>
      <w:r w:rsidR="00EA1E63" w:rsidRPr="00F16107">
        <w:rPr>
          <w:lang w:val="en-GB"/>
        </w:rPr>
        <w:t>syndicate</w:t>
      </w:r>
      <w:r w:rsidRPr="00F16107">
        <w:rPr>
          <w:lang w:val="en-GB"/>
        </w:rPr>
        <w:t xml:space="preserve"> at French level but </w:t>
      </w:r>
      <w:r w:rsidR="00EA1E63" w:rsidRPr="00F16107">
        <w:rPr>
          <w:lang w:val="en-GB"/>
        </w:rPr>
        <w:t>also</w:t>
      </w:r>
      <w:r w:rsidRPr="00F16107">
        <w:rPr>
          <w:lang w:val="en-GB"/>
        </w:rPr>
        <w:t xml:space="preserve"> based in Clermont-Ferrand;</w:t>
      </w:r>
      <w:r w:rsidRPr="00F16107">
        <w:rPr>
          <w:lang w:val="en-GB"/>
        </w:rPr>
        <w:tab/>
      </w:r>
    </w:p>
    <w:p w14:paraId="6358DCAF" w14:textId="51C25473" w:rsidR="00E3623A" w:rsidRPr="00F16107" w:rsidRDefault="00E3623A" w:rsidP="00F16107">
      <w:pPr>
        <w:pStyle w:val="Paragraphedeliste"/>
        <w:numPr>
          <w:ilvl w:val="0"/>
          <w:numId w:val="6"/>
        </w:numPr>
        <w:spacing w:after="0"/>
        <w:rPr>
          <w:lang w:val="en-GB"/>
        </w:rPr>
      </w:pPr>
      <w:r w:rsidRPr="00F16107">
        <w:rPr>
          <w:lang w:val="en-GB"/>
        </w:rPr>
        <w:t xml:space="preserve">International Horizons </w:t>
      </w:r>
      <w:r w:rsidR="00EA1E63" w:rsidRPr="00F16107">
        <w:rPr>
          <w:lang w:val="en-GB"/>
        </w:rPr>
        <w:t>active</w:t>
      </w:r>
      <w:r w:rsidRPr="00F16107">
        <w:rPr>
          <w:lang w:val="en-GB"/>
        </w:rPr>
        <w:t xml:space="preserve"> in Vet mobility but </w:t>
      </w:r>
      <w:r w:rsidR="00EA1E63" w:rsidRPr="00F16107">
        <w:rPr>
          <w:lang w:val="en-GB"/>
        </w:rPr>
        <w:t>also</w:t>
      </w:r>
      <w:r w:rsidRPr="00F16107">
        <w:rPr>
          <w:lang w:val="en-GB"/>
        </w:rPr>
        <w:t xml:space="preserve"> international work placements;</w:t>
      </w:r>
      <w:r w:rsidRPr="00F16107">
        <w:rPr>
          <w:lang w:val="en-GB"/>
        </w:rPr>
        <w:tab/>
      </w:r>
    </w:p>
    <w:p w14:paraId="631709C0" w14:textId="43EFFB3D" w:rsidR="00E3623A" w:rsidRPr="00F16107" w:rsidRDefault="00E3623A" w:rsidP="00F16107">
      <w:pPr>
        <w:pStyle w:val="Paragraphedeliste"/>
        <w:numPr>
          <w:ilvl w:val="0"/>
          <w:numId w:val="6"/>
        </w:numPr>
        <w:spacing w:after="0"/>
        <w:rPr>
          <w:lang w:val="en-GB"/>
        </w:rPr>
      </w:pPr>
      <w:r w:rsidRPr="00F16107">
        <w:rPr>
          <w:lang w:val="en-GB"/>
        </w:rPr>
        <w:t xml:space="preserve">Chamber of industry and commerce from our region Auvergne Rhone </w:t>
      </w:r>
      <w:r w:rsidR="00EA1E63" w:rsidRPr="00F16107">
        <w:rPr>
          <w:lang w:val="en-GB"/>
        </w:rPr>
        <w:t>Alpes</w:t>
      </w:r>
      <w:r w:rsidRPr="00F16107">
        <w:rPr>
          <w:lang w:val="en-GB"/>
        </w:rPr>
        <w:t xml:space="preserve"> (Public Body);</w:t>
      </w:r>
    </w:p>
    <w:p w14:paraId="05DE0556" w14:textId="16A24595" w:rsidR="00E3623A" w:rsidRPr="00F16107" w:rsidRDefault="00E3623A" w:rsidP="00F16107">
      <w:pPr>
        <w:pStyle w:val="Paragraphedeliste"/>
        <w:numPr>
          <w:ilvl w:val="0"/>
          <w:numId w:val="6"/>
        </w:numPr>
        <w:spacing w:after="0"/>
        <w:rPr>
          <w:lang w:val="en-GB"/>
        </w:rPr>
      </w:pPr>
      <w:r w:rsidRPr="00F16107">
        <w:rPr>
          <w:lang w:val="en-GB"/>
        </w:rPr>
        <w:t>AMILAURA working in integration of unemployed young people in Lyon</w:t>
      </w:r>
      <w:r w:rsidRPr="00F16107">
        <w:rPr>
          <w:lang w:val="en-GB"/>
        </w:rPr>
        <w:tab/>
        <w:t>;</w:t>
      </w:r>
    </w:p>
    <w:p w14:paraId="317F6E03" w14:textId="6A54129C" w:rsidR="00E3623A" w:rsidRPr="00F16107" w:rsidRDefault="00E3623A" w:rsidP="00F16107">
      <w:pPr>
        <w:pStyle w:val="Paragraphedeliste"/>
        <w:numPr>
          <w:ilvl w:val="0"/>
          <w:numId w:val="6"/>
        </w:numPr>
        <w:spacing w:after="0"/>
        <w:rPr>
          <w:lang w:val="en-GB"/>
        </w:rPr>
      </w:pPr>
      <w:r w:rsidRPr="00F16107">
        <w:rPr>
          <w:lang w:val="en-GB"/>
        </w:rPr>
        <w:t>CRDTA an governmental regional Tourism development agency</w:t>
      </w:r>
      <w:r w:rsidRPr="00F16107">
        <w:rPr>
          <w:lang w:val="en-GB"/>
        </w:rPr>
        <w:tab/>
        <w:t>;</w:t>
      </w:r>
    </w:p>
    <w:p w14:paraId="61944E7F" w14:textId="20F2BE69" w:rsidR="00E3623A" w:rsidRPr="00F16107" w:rsidRDefault="00E3623A" w:rsidP="00F16107">
      <w:pPr>
        <w:pStyle w:val="Paragraphedeliste"/>
        <w:numPr>
          <w:ilvl w:val="0"/>
          <w:numId w:val="6"/>
        </w:numPr>
        <w:spacing w:after="0"/>
        <w:rPr>
          <w:lang w:val="en-GB"/>
        </w:rPr>
      </w:pPr>
      <w:r w:rsidRPr="00F16107">
        <w:rPr>
          <w:lang w:val="en-GB"/>
        </w:rPr>
        <w:t>PAP HOTELS CORP S.A. Luxury Hotels with training centres in Thessaloniki Greece with whom we exchange on tourism and hotel practices on international level;</w:t>
      </w:r>
    </w:p>
    <w:p w14:paraId="1B7F74B9" w14:textId="7863BDBD" w:rsidR="00E3623A" w:rsidRPr="00F16107" w:rsidRDefault="00E3623A" w:rsidP="00F16107">
      <w:pPr>
        <w:pStyle w:val="Paragraphedeliste"/>
        <w:numPr>
          <w:ilvl w:val="0"/>
          <w:numId w:val="6"/>
        </w:numPr>
        <w:spacing w:after="0"/>
        <w:rPr>
          <w:lang w:val="en-GB"/>
        </w:rPr>
      </w:pPr>
      <w:r w:rsidRPr="00F16107">
        <w:rPr>
          <w:lang w:val="en-GB"/>
        </w:rPr>
        <w:t xml:space="preserve">Nepsod Evolution, Vet training centre in Auvergne Rhone Alpes region part of </w:t>
      </w:r>
      <w:r w:rsidR="00B87619">
        <w:rPr>
          <w:lang w:val="en-GB"/>
        </w:rPr>
        <w:t>OSENGO</w:t>
      </w:r>
      <w:r w:rsidR="00B87619" w:rsidRPr="00F16107">
        <w:rPr>
          <w:lang w:val="en-GB"/>
        </w:rPr>
        <w:t xml:space="preserve"> </w:t>
      </w:r>
      <w:r w:rsidRPr="00F16107">
        <w:rPr>
          <w:lang w:val="en-GB"/>
        </w:rPr>
        <w:t xml:space="preserve">Group; </w:t>
      </w:r>
    </w:p>
    <w:p w14:paraId="0126CDE8" w14:textId="7137F93F" w:rsidR="002635DD" w:rsidRDefault="002635DD" w:rsidP="00F16107">
      <w:pPr>
        <w:pStyle w:val="Paragraphedeliste"/>
        <w:numPr>
          <w:ilvl w:val="0"/>
          <w:numId w:val="6"/>
        </w:numPr>
        <w:spacing w:after="0"/>
        <w:rPr>
          <w:lang w:val="en-GB"/>
        </w:rPr>
      </w:pPr>
      <w:r>
        <w:rPr>
          <w:lang w:val="en-GB"/>
        </w:rPr>
        <w:t>Osengo Vet training centre</w:t>
      </w:r>
    </w:p>
    <w:bookmarkEnd w:id="3"/>
    <w:p w14:paraId="6239A44D" w14:textId="7BB9BD5E" w:rsidR="007A74C4" w:rsidRDefault="007A74C4" w:rsidP="007A74C4">
      <w:pPr>
        <w:spacing w:after="0"/>
        <w:rPr>
          <w:lang w:val="en-GB"/>
        </w:rPr>
      </w:pPr>
    </w:p>
    <w:p w14:paraId="0FA307FB" w14:textId="27370A44" w:rsidR="007A74C4" w:rsidRPr="00604340" w:rsidRDefault="007A74C4" w:rsidP="00604340">
      <w:pPr>
        <w:rPr>
          <w:lang w:val="en-GB"/>
        </w:rPr>
      </w:pPr>
      <w:r w:rsidRPr="00CB45C7">
        <w:rPr>
          <w:lang w:val="en-GB"/>
        </w:rPr>
        <w:t xml:space="preserve"> </w:t>
      </w:r>
    </w:p>
    <w:sectPr w:rsidR="007A74C4" w:rsidRPr="00604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2A4"/>
    <w:multiLevelType w:val="hybridMultilevel"/>
    <w:tmpl w:val="FAA07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80D"/>
    <w:multiLevelType w:val="hybridMultilevel"/>
    <w:tmpl w:val="B694B9E2"/>
    <w:lvl w:ilvl="0" w:tplc="B84A73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EE7AF1"/>
    <w:multiLevelType w:val="hybridMultilevel"/>
    <w:tmpl w:val="A30ED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0E6095"/>
    <w:multiLevelType w:val="hybridMultilevel"/>
    <w:tmpl w:val="E5C8F060"/>
    <w:lvl w:ilvl="0" w:tplc="B84A73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91A7A"/>
    <w:multiLevelType w:val="hybridMultilevel"/>
    <w:tmpl w:val="F796BC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823140"/>
    <w:multiLevelType w:val="hybridMultilevel"/>
    <w:tmpl w:val="5A40D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C00494"/>
    <w:multiLevelType w:val="hybridMultilevel"/>
    <w:tmpl w:val="76C03DF0"/>
    <w:lvl w:ilvl="0" w:tplc="B84A73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1B05F1"/>
    <w:multiLevelType w:val="hybridMultilevel"/>
    <w:tmpl w:val="49ACC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7759194">
    <w:abstractNumId w:val="5"/>
  </w:num>
  <w:num w:numId="2" w16cid:durableId="1529374988">
    <w:abstractNumId w:val="6"/>
  </w:num>
  <w:num w:numId="3" w16cid:durableId="446698078">
    <w:abstractNumId w:val="4"/>
  </w:num>
  <w:num w:numId="4" w16cid:durableId="555236240">
    <w:abstractNumId w:val="3"/>
  </w:num>
  <w:num w:numId="5" w16cid:durableId="1203402541">
    <w:abstractNumId w:val="1"/>
  </w:num>
  <w:num w:numId="6" w16cid:durableId="1514221850">
    <w:abstractNumId w:val="2"/>
  </w:num>
  <w:num w:numId="7" w16cid:durableId="1144473486">
    <w:abstractNumId w:val="0"/>
  </w:num>
  <w:num w:numId="8" w16cid:durableId="103161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C0"/>
    <w:rsid w:val="00035C8D"/>
    <w:rsid w:val="00042005"/>
    <w:rsid w:val="00077C3A"/>
    <w:rsid w:val="00081940"/>
    <w:rsid w:val="000C2B86"/>
    <w:rsid w:val="000F4BB2"/>
    <w:rsid w:val="000F4CDD"/>
    <w:rsid w:val="00151813"/>
    <w:rsid w:val="00166277"/>
    <w:rsid w:val="001B5A23"/>
    <w:rsid w:val="00235758"/>
    <w:rsid w:val="002635DD"/>
    <w:rsid w:val="00267ACB"/>
    <w:rsid w:val="002E111D"/>
    <w:rsid w:val="002E4DAC"/>
    <w:rsid w:val="003A7C04"/>
    <w:rsid w:val="00405094"/>
    <w:rsid w:val="00417A22"/>
    <w:rsid w:val="00426155"/>
    <w:rsid w:val="0049737F"/>
    <w:rsid w:val="004A4CEB"/>
    <w:rsid w:val="00506F62"/>
    <w:rsid w:val="00512B92"/>
    <w:rsid w:val="00537EEB"/>
    <w:rsid w:val="00604340"/>
    <w:rsid w:val="00607E55"/>
    <w:rsid w:val="006468CB"/>
    <w:rsid w:val="006473AE"/>
    <w:rsid w:val="0066041E"/>
    <w:rsid w:val="00716BA5"/>
    <w:rsid w:val="007A74C4"/>
    <w:rsid w:val="007F10F1"/>
    <w:rsid w:val="007F7F96"/>
    <w:rsid w:val="008043C0"/>
    <w:rsid w:val="00854F1A"/>
    <w:rsid w:val="008624DC"/>
    <w:rsid w:val="00864A03"/>
    <w:rsid w:val="008741E4"/>
    <w:rsid w:val="008F06E1"/>
    <w:rsid w:val="00912BF4"/>
    <w:rsid w:val="00916985"/>
    <w:rsid w:val="009725A5"/>
    <w:rsid w:val="00974C0A"/>
    <w:rsid w:val="00977714"/>
    <w:rsid w:val="009A0E60"/>
    <w:rsid w:val="009D30DA"/>
    <w:rsid w:val="009E7124"/>
    <w:rsid w:val="00A97606"/>
    <w:rsid w:val="00AD0AA8"/>
    <w:rsid w:val="00B15005"/>
    <w:rsid w:val="00B87619"/>
    <w:rsid w:val="00B87C12"/>
    <w:rsid w:val="00BB2B38"/>
    <w:rsid w:val="00BF183E"/>
    <w:rsid w:val="00C023DA"/>
    <w:rsid w:val="00C136FE"/>
    <w:rsid w:val="00C13B36"/>
    <w:rsid w:val="00C558FF"/>
    <w:rsid w:val="00CB45C7"/>
    <w:rsid w:val="00CC338E"/>
    <w:rsid w:val="00D03B90"/>
    <w:rsid w:val="00D06550"/>
    <w:rsid w:val="00D27728"/>
    <w:rsid w:val="00DB4DF8"/>
    <w:rsid w:val="00DF7861"/>
    <w:rsid w:val="00E051D4"/>
    <w:rsid w:val="00E10CC0"/>
    <w:rsid w:val="00E25964"/>
    <w:rsid w:val="00E3623A"/>
    <w:rsid w:val="00E46BBA"/>
    <w:rsid w:val="00EA1E63"/>
    <w:rsid w:val="00EE5DF2"/>
    <w:rsid w:val="00F16107"/>
    <w:rsid w:val="00F23C0F"/>
    <w:rsid w:val="00F650E5"/>
    <w:rsid w:val="00FC6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12EE"/>
  <w15:chartTrackingRefBased/>
  <w15:docId w15:val="{DCCC3CB0-20F8-4183-B78D-76289BC0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C0"/>
  </w:style>
  <w:style w:type="paragraph" w:styleId="Titre1">
    <w:name w:val="heading 1"/>
    <w:basedOn w:val="Normal"/>
    <w:next w:val="Normal"/>
    <w:link w:val="Titre1Car"/>
    <w:uiPriority w:val="9"/>
    <w:qFormat/>
    <w:rsid w:val="004A4C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4A4C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0CC0"/>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10CC0"/>
    <w:pPr>
      <w:ind w:left="720"/>
      <w:contextualSpacing/>
    </w:pPr>
  </w:style>
  <w:style w:type="character" w:styleId="Marquedecommentaire">
    <w:name w:val="annotation reference"/>
    <w:basedOn w:val="Policepardfaut"/>
    <w:uiPriority w:val="99"/>
    <w:semiHidden/>
    <w:unhideWhenUsed/>
    <w:rsid w:val="00B15005"/>
    <w:rPr>
      <w:sz w:val="16"/>
      <w:szCs w:val="16"/>
    </w:rPr>
  </w:style>
  <w:style w:type="paragraph" w:styleId="Commentaire">
    <w:name w:val="annotation text"/>
    <w:basedOn w:val="Normal"/>
    <w:link w:val="CommentaireCar"/>
    <w:uiPriority w:val="99"/>
    <w:semiHidden/>
    <w:unhideWhenUsed/>
    <w:rsid w:val="00B15005"/>
    <w:pPr>
      <w:spacing w:line="240" w:lineRule="auto"/>
    </w:pPr>
    <w:rPr>
      <w:sz w:val="20"/>
      <w:szCs w:val="20"/>
    </w:rPr>
  </w:style>
  <w:style w:type="character" w:customStyle="1" w:styleId="CommentaireCar">
    <w:name w:val="Commentaire Car"/>
    <w:basedOn w:val="Policepardfaut"/>
    <w:link w:val="Commentaire"/>
    <w:uiPriority w:val="99"/>
    <w:semiHidden/>
    <w:rsid w:val="00B15005"/>
    <w:rPr>
      <w:sz w:val="20"/>
      <w:szCs w:val="20"/>
    </w:rPr>
  </w:style>
  <w:style w:type="paragraph" w:styleId="Objetducommentaire">
    <w:name w:val="annotation subject"/>
    <w:basedOn w:val="Commentaire"/>
    <w:next w:val="Commentaire"/>
    <w:link w:val="ObjetducommentaireCar"/>
    <w:uiPriority w:val="99"/>
    <w:semiHidden/>
    <w:unhideWhenUsed/>
    <w:rsid w:val="00B15005"/>
    <w:rPr>
      <w:b/>
      <w:bCs/>
    </w:rPr>
  </w:style>
  <w:style w:type="character" w:customStyle="1" w:styleId="ObjetducommentaireCar">
    <w:name w:val="Objet du commentaire Car"/>
    <w:basedOn w:val="CommentaireCar"/>
    <w:link w:val="Objetducommentaire"/>
    <w:uiPriority w:val="99"/>
    <w:semiHidden/>
    <w:rsid w:val="00B15005"/>
    <w:rPr>
      <w:b/>
      <w:bCs/>
      <w:sz w:val="20"/>
      <w:szCs w:val="20"/>
    </w:rPr>
  </w:style>
  <w:style w:type="paragraph" w:styleId="Textedebulles">
    <w:name w:val="Balloon Text"/>
    <w:basedOn w:val="Normal"/>
    <w:link w:val="TextedebullesCar"/>
    <w:uiPriority w:val="99"/>
    <w:semiHidden/>
    <w:unhideWhenUsed/>
    <w:rsid w:val="00B150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5005"/>
    <w:rPr>
      <w:rFonts w:ascii="Segoe UI" w:hAnsi="Segoe UI" w:cs="Segoe UI"/>
      <w:sz w:val="18"/>
      <w:szCs w:val="18"/>
    </w:rPr>
  </w:style>
  <w:style w:type="character" w:customStyle="1" w:styleId="Titre4Car">
    <w:name w:val="Titre 4 Car"/>
    <w:basedOn w:val="Policepardfaut"/>
    <w:link w:val="Titre4"/>
    <w:uiPriority w:val="9"/>
    <w:rsid w:val="004A4CEB"/>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4A4CEB"/>
    <w:rPr>
      <w:color w:val="0000FF"/>
      <w:u w:val="single"/>
    </w:rPr>
  </w:style>
  <w:style w:type="character" w:customStyle="1" w:styleId="Titre1Car">
    <w:name w:val="Titre 1 Car"/>
    <w:basedOn w:val="Policepardfaut"/>
    <w:link w:val="Titre1"/>
    <w:uiPriority w:val="9"/>
    <w:rsid w:val="004A4CEB"/>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15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8487">
      <w:bodyDiv w:val="1"/>
      <w:marLeft w:val="0"/>
      <w:marRight w:val="0"/>
      <w:marTop w:val="0"/>
      <w:marBottom w:val="0"/>
      <w:divBdr>
        <w:top w:val="none" w:sz="0" w:space="0" w:color="auto"/>
        <w:left w:val="none" w:sz="0" w:space="0" w:color="auto"/>
        <w:bottom w:val="none" w:sz="0" w:space="0" w:color="auto"/>
        <w:right w:val="none" w:sz="0" w:space="0" w:color="auto"/>
      </w:divBdr>
    </w:div>
    <w:div w:id="12008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737</Words>
  <Characters>4054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Schaefer</dc:creator>
  <cp:keywords/>
  <dc:description/>
  <cp:lastModifiedBy>Mathieu SCHAEFER</cp:lastModifiedBy>
  <cp:revision>16</cp:revision>
  <cp:lastPrinted>2021-04-21T13:32:00Z</cp:lastPrinted>
  <dcterms:created xsi:type="dcterms:W3CDTF">2023-08-10T16:06:00Z</dcterms:created>
  <dcterms:modified xsi:type="dcterms:W3CDTF">2024-03-04T09:27:00Z</dcterms:modified>
</cp:coreProperties>
</file>